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E28C" w14:textId="77777777" w:rsidR="008A1E2F" w:rsidRPr="0039681F" w:rsidRDefault="008A1E2F" w:rsidP="008A1E2F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60D4D4FF" w14:textId="513E57D3" w:rsidR="009A3768" w:rsidRPr="004C58C6" w:rsidRDefault="004C58C6" w:rsidP="009A3768">
      <w:pPr>
        <w:widowControl/>
        <w:autoSpaceDE/>
        <w:autoSpaceDN/>
        <w:adjustRightInd/>
        <w:rPr>
          <w:b/>
          <w:bCs/>
          <w:lang w:val="pl-PL" w:eastAsia="de-DE"/>
        </w:rPr>
      </w:pPr>
      <w:r w:rsidRPr="004C58C6">
        <w:rPr>
          <w:b/>
          <w:bCs/>
        </w:rPr>
        <w:drawing>
          <wp:anchor distT="0" distB="0" distL="114300" distR="114300" simplePos="0" relativeHeight="251658240" behindDoc="1" locked="0" layoutInCell="1" allowOverlap="1" wp14:anchorId="26C0C871" wp14:editId="2BAB8E5B">
            <wp:simplePos x="0" y="0"/>
            <wp:positionH relativeFrom="column">
              <wp:posOffset>-1270</wp:posOffset>
            </wp:positionH>
            <wp:positionV relativeFrom="paragraph">
              <wp:posOffset>282048</wp:posOffset>
            </wp:positionV>
            <wp:extent cx="5760720" cy="3240405"/>
            <wp:effectExtent l="0" t="0" r="0" b="0"/>
            <wp:wrapTight wrapText="bothSides">
              <wp:wrapPolygon edited="0">
                <wp:start x="0" y="0"/>
                <wp:lineTo x="0" y="21460"/>
                <wp:lineTo x="21500" y="21460"/>
                <wp:lineTo x="21500" y="0"/>
                <wp:lineTo x="0" y="0"/>
              </wp:wrapPolygon>
            </wp:wrapTight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2414F4BD-5F5D-4C41-8141-4DF27DF67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2414F4BD-5F5D-4C41-8141-4DF27DF67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C270E" w14:textId="7312BA7C" w:rsidR="003E5E24" w:rsidRDefault="003E5E24" w:rsidP="003E5E24">
      <w:pPr>
        <w:pStyle w:val="western"/>
        <w:spacing w:before="0" w:beforeAutospacing="0" w:after="0" w:line="240" w:lineRule="auto"/>
        <w:rPr>
          <w:b/>
          <w:bCs/>
          <w:color w:val="auto"/>
          <w:lang w:val="pl-PL"/>
        </w:rPr>
      </w:pPr>
    </w:p>
    <w:p w14:paraId="576D3B11" w14:textId="77777777" w:rsidR="004C58C6" w:rsidRDefault="004C58C6" w:rsidP="004C58C6">
      <w:pPr>
        <w:pStyle w:val="western"/>
        <w:spacing w:before="0" w:beforeAutospacing="0" w:after="0" w:line="240" w:lineRule="auto"/>
        <w:rPr>
          <w:b/>
          <w:bCs/>
          <w:lang w:val="pl-PL"/>
        </w:rPr>
      </w:pPr>
    </w:p>
    <w:p w14:paraId="2145402D" w14:textId="76312BE1" w:rsidR="004C58C6" w:rsidRPr="004C58C6" w:rsidRDefault="004C58C6" w:rsidP="004C58C6">
      <w:pPr>
        <w:pStyle w:val="western"/>
        <w:spacing w:before="0" w:beforeAutospacing="0" w:after="0" w:line="240" w:lineRule="auto"/>
        <w:rPr>
          <w:b/>
          <w:bCs/>
          <w:sz w:val="28"/>
          <w:szCs w:val="28"/>
          <w:lang w:val="pl-PL"/>
        </w:rPr>
      </w:pPr>
      <w:r w:rsidRPr="004C58C6">
        <w:rPr>
          <w:b/>
          <w:bCs/>
          <w:sz w:val="28"/>
          <w:szCs w:val="28"/>
          <w:lang w:val="pl-PL"/>
        </w:rPr>
        <w:t>Listopad – mjesec utemeljenja: Povezani s Marijom.</w:t>
      </w:r>
    </w:p>
    <w:p w14:paraId="78BBB4F8" w14:textId="77777777" w:rsidR="004C58C6" w:rsidRPr="004C58C6" w:rsidRDefault="004C58C6" w:rsidP="004C58C6">
      <w:pPr>
        <w:rPr>
          <w:b/>
          <w:bCs/>
          <w:sz w:val="36"/>
          <w:szCs w:val="36"/>
          <w:lang w:val="pl-PL"/>
        </w:rPr>
      </w:pPr>
    </w:p>
    <w:p w14:paraId="541A77E4" w14:textId="77777777" w:rsidR="004C58C6" w:rsidRPr="004C58C6" w:rsidRDefault="004C58C6" w:rsidP="004C58C6">
      <w:pPr>
        <w:widowControl/>
        <w:autoSpaceDE/>
        <w:autoSpaceDN/>
        <w:adjustRightInd/>
        <w:rPr>
          <w:lang w:val="pl-PL" w:eastAsia="de-DE"/>
        </w:rPr>
      </w:pPr>
      <w:r w:rsidRPr="004C58C6">
        <w:rPr>
          <w:lang w:val="pl-PL" w:eastAsia="de-DE"/>
        </w:rPr>
        <w:t>Prelat Wolker (prijašnji savezni praeses katoličke mladeži Njemačke), došao je jednom na nekoliko dana u Schönstatt. Silno ga se dojmilo to što je vidio i čuo. A na rastanku je rekao: „Nisam odgonetnuo tajnu Schönstatta.“ Otac Kentenich je uzeo tu riječ i uskoro je održao predavanje o „Tajni Schönstatta“. Taj izraz je otada u redovitoj uporabi. Pod time se razumijeva nutarnja životna snaga Schönstatta ... U čemu se samo ona sastoji? Mnogi se pitaju i jedva mogu vjerovati koji je odgovor. Schönstatt se mora živjeti, tada se upozna i iskusi ta tajna moć: Savez ljubavi s Marijom, Triput Divnom Majkom i Kraljicom Schönstattskom.</w:t>
      </w:r>
    </w:p>
    <w:p w14:paraId="5432B53D" w14:textId="77777777" w:rsidR="004C58C6" w:rsidRPr="004C58C6" w:rsidRDefault="004C58C6" w:rsidP="004C58C6">
      <w:pPr>
        <w:widowControl/>
        <w:autoSpaceDE/>
        <w:autoSpaceDN/>
        <w:adjustRightInd/>
        <w:rPr>
          <w:lang w:val="pl-PL" w:eastAsia="de-DE"/>
        </w:rPr>
      </w:pPr>
    </w:p>
    <w:p w14:paraId="385FB675" w14:textId="77777777" w:rsidR="004C58C6" w:rsidRPr="004C58C6" w:rsidRDefault="004C58C6" w:rsidP="004C58C6">
      <w:pPr>
        <w:widowControl/>
        <w:autoSpaceDE/>
        <w:autoSpaceDN/>
        <w:adjustRightInd/>
        <w:rPr>
          <w:lang w:val="pl-PL" w:eastAsia="de-DE"/>
        </w:rPr>
      </w:pPr>
      <w:r w:rsidRPr="004C58C6">
        <w:rPr>
          <w:lang w:val="pl-PL" w:eastAsia="de-DE"/>
        </w:rPr>
        <w:t>Otac Kentenich je u predavanju o osnutku 18. listopada 1914. prvi put to izrazio riječima. Tko pažljivo čita to predavanje, bez daljnjega će upoznati da se radi takoreći o  jednom „dogovoru“ s Majkom Božjom: Ona bi iz schönstattske kapelice trebala na poseban način razviti svoju moć i ljubav i činiti čudesa milosti; duhovnik i njegovi mladi sljedbenici htjeli su  joj za to darovati svoje ozbiljno nastojanje za savršenošću. Sažimajući utemeljitelj je tada rekao: „Meni je kao da naša Draga Gospa u ovom trenutku ovdje u staroj kapelici sv. Mihaela preko usta svetoga arkanđela nama govori: „Ego diligentes me diligo, ljubim one koji mene ljube. ( Izr 8,17). Dokažite mi najprje da me stvarno ljubite, da ozbiljno shvaćate svoju nakanu. Sada imate za to najbolju priliku.“</w:t>
      </w:r>
    </w:p>
    <w:p w14:paraId="4AE7836A" w14:textId="77777777" w:rsidR="004C58C6" w:rsidRPr="004C58C6" w:rsidRDefault="004C58C6" w:rsidP="004C58C6">
      <w:pPr>
        <w:widowControl/>
        <w:autoSpaceDE/>
        <w:autoSpaceDN/>
        <w:adjustRightInd/>
        <w:rPr>
          <w:lang w:val="pl-PL" w:eastAsia="de-DE"/>
        </w:rPr>
      </w:pPr>
    </w:p>
    <w:p w14:paraId="2EA95C57" w14:textId="77777777" w:rsidR="004C58C6" w:rsidRPr="004C58C6" w:rsidRDefault="004C58C6" w:rsidP="004C58C6">
      <w:pPr>
        <w:widowControl/>
        <w:autoSpaceDE/>
        <w:autoSpaceDN/>
        <w:adjustRightInd/>
        <w:rPr>
          <w:lang w:val="pl-PL" w:eastAsia="de-DE"/>
        </w:rPr>
      </w:pPr>
      <w:r w:rsidRPr="004C58C6">
        <w:rPr>
          <w:lang w:val="pl-PL" w:eastAsia="de-DE"/>
        </w:rPr>
        <w:t>Schönstatt, dakle, za sva vremena bitno ovisi o slobodnoj ljudskoj suradnji, o dokazima ljubavi, koje Marija dobiva. Zasniva se na Savezu ljubavi između neba i zemlje. Uskoro se za to jednostavno govorilo: Ništa bez tebe, Majko Božja, ništa bez nas, tvojih oruđa! To je temeljni zakon, „tajna“ iz koje Schönstatt živi.</w:t>
      </w:r>
    </w:p>
    <w:p w14:paraId="7065703B" w14:textId="5FBC0A46" w:rsidR="00956E95" w:rsidRPr="004C58C6" w:rsidRDefault="004C58C6" w:rsidP="004C58C6">
      <w:pPr>
        <w:jc w:val="right"/>
        <w:rPr>
          <w:i/>
          <w:iCs/>
          <w:lang w:val="pl-PL"/>
        </w:rPr>
      </w:pPr>
      <w:r w:rsidRPr="004C58C6">
        <w:rPr>
          <w:i/>
          <w:iCs/>
          <w:lang w:val="pl-PL"/>
        </w:rPr>
        <w:t>S Marijom, iz života utemeljitelja Schönstattske obitelji.</w:t>
      </w:r>
    </w:p>
    <w:sectPr w:rsidR="00956E95" w:rsidRPr="004C5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terEF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2F"/>
    <w:rsid w:val="000A5B5A"/>
    <w:rsid w:val="000A5BFA"/>
    <w:rsid w:val="00386F6C"/>
    <w:rsid w:val="003E5E24"/>
    <w:rsid w:val="004646B4"/>
    <w:rsid w:val="004C58C6"/>
    <w:rsid w:val="005D59FC"/>
    <w:rsid w:val="00631292"/>
    <w:rsid w:val="008931A2"/>
    <w:rsid w:val="008A1E2F"/>
    <w:rsid w:val="008E62AB"/>
    <w:rsid w:val="00956E95"/>
    <w:rsid w:val="009A3768"/>
    <w:rsid w:val="00B01EB1"/>
    <w:rsid w:val="00BD0BF6"/>
    <w:rsid w:val="00D05FD1"/>
    <w:rsid w:val="00D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811E"/>
  <w15:chartTrackingRefBased/>
  <w15:docId w15:val="{94DFF915-D13A-4935-A509-3CD02CB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0A5BFA"/>
    <w:pPr>
      <w:widowControl/>
      <w:autoSpaceDE/>
      <w:autoSpaceDN/>
      <w:adjustRightInd/>
      <w:spacing w:before="100" w:beforeAutospacing="1" w:after="142" w:line="276" w:lineRule="auto"/>
    </w:pPr>
    <w:rPr>
      <w:color w:val="000000"/>
      <w:lang w:val="de-DE" w:eastAsia="de-DE"/>
    </w:rPr>
  </w:style>
  <w:style w:type="character" w:customStyle="1" w:styleId="hgkelc">
    <w:name w:val="hgkelc"/>
    <w:basedOn w:val="Absatz-Standardschriftart"/>
    <w:rsid w:val="009A3768"/>
  </w:style>
  <w:style w:type="character" w:customStyle="1" w:styleId="A0">
    <w:name w:val="A0"/>
    <w:uiPriority w:val="99"/>
    <w:rsid w:val="00BD0BF6"/>
    <w:rPr>
      <w:rFonts w:cs="AsterEF-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2</cp:revision>
  <dcterms:created xsi:type="dcterms:W3CDTF">2025-04-01T12:50:00Z</dcterms:created>
  <dcterms:modified xsi:type="dcterms:W3CDTF">2025-04-01T12:50:00Z</dcterms:modified>
</cp:coreProperties>
</file>